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0" w:lineRule="atLeast"/>
        <w:ind w:left="0" w:right="0"/>
        <w:jc w:val="center"/>
        <w:rPr>
          <w:color w:val="333333"/>
          <w:sz w:val="28"/>
          <w:szCs w:val="28"/>
        </w:rPr>
      </w:pPr>
      <w:bookmarkStart w:id="0" w:name="_GoBack"/>
      <w:bookmarkEnd w:id="0"/>
      <w:r>
        <w:rPr>
          <w:rFonts w:hint="default" w:ascii="仿宋_GB2312" w:hAnsi="宋体" w:eastAsia="仿宋_GB2312" w:cs="仿宋_GB2312"/>
          <w:i w:val="0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（规章、规范性文件名称）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0" w:lineRule="atLeast"/>
        <w:ind w:left="0" w:right="0"/>
        <w:jc w:val="center"/>
        <w:rPr>
          <w:color w:val="333333"/>
          <w:sz w:val="28"/>
          <w:szCs w:val="28"/>
        </w:rPr>
      </w:pPr>
      <w:r>
        <w:rPr>
          <w:rFonts w:hint="default" w:ascii="仿宋_GB2312" w:hAnsi="宋体" w:eastAsia="仿宋_GB2312" w:cs="仿宋_GB2312"/>
          <w:i w:val="0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立法后评估公开征求意见反馈表</w:t>
      </w:r>
    </w:p>
    <w:tbl>
      <w:tblPr>
        <w:tblW w:w="921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11"/>
        <w:gridCol w:w="299"/>
        <w:gridCol w:w="796"/>
        <w:gridCol w:w="721"/>
        <w:gridCol w:w="1270"/>
        <w:gridCol w:w="1024"/>
        <w:gridCol w:w="1138"/>
        <w:gridCol w:w="1110"/>
        <w:gridCol w:w="199"/>
        <w:gridCol w:w="768"/>
        <w:gridCol w:w="128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trHeight w:val="641" w:hRule="atLeast"/>
        </w:trPr>
        <w:tc>
          <w:tcPr>
            <w:tcW w:w="6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tLeast"/>
              <w:ind w:left="0" w:right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rFonts w:hint="default" w:ascii="仿宋_GB2312" w:eastAsia="仿宋_GB2312" w:cs="仿宋_GB2312"/>
                <w:color w:val="333333"/>
                <w:sz w:val="28"/>
                <w:szCs w:val="28"/>
                <w:bdr w:val="none" w:color="auto" w:sz="0" w:space="0"/>
              </w:rPr>
              <w:t>姓名</w:t>
            </w:r>
          </w:p>
        </w:tc>
        <w:tc>
          <w:tcPr>
            <w:tcW w:w="10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tLeast"/>
              <w:ind w:left="0" w:right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rFonts w:hint="default" w:ascii="仿宋_GB2312" w:eastAsia="仿宋_GB2312" w:cs="仿宋_GB2312"/>
                <w:color w:val="333333"/>
                <w:sz w:val="28"/>
                <w:szCs w:val="28"/>
                <w:bdr w:val="none" w:color="auto" w:sz="0" w:space="0"/>
              </w:rPr>
              <w:t>电话</w:t>
            </w:r>
          </w:p>
        </w:tc>
        <w:tc>
          <w:tcPr>
            <w:tcW w:w="1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tLeast"/>
              <w:ind w:left="0" w:right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rFonts w:hint="default" w:ascii="仿宋_GB2312" w:eastAsia="仿宋_GB2312" w:cs="仿宋_GB2312"/>
                <w:color w:val="333333"/>
                <w:sz w:val="28"/>
                <w:szCs w:val="28"/>
                <w:bdr w:val="none" w:color="auto" w:sz="0" w:space="0"/>
              </w:rPr>
              <w:t>传  真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13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tLeast"/>
              <w:ind w:left="0" w:right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rFonts w:hint="default" w:ascii="仿宋_GB2312" w:eastAsia="仿宋_GB2312" w:cs="仿宋_GB2312"/>
                <w:color w:val="333333"/>
                <w:sz w:val="28"/>
                <w:szCs w:val="28"/>
                <w:bdr w:val="none" w:color="auto" w:sz="0" w:space="0"/>
              </w:rPr>
              <w:t>E-mail</w:t>
            </w:r>
          </w:p>
        </w:tc>
        <w:tc>
          <w:tcPr>
            <w:tcW w:w="20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1" w:hRule="atLeast"/>
        </w:trPr>
        <w:tc>
          <w:tcPr>
            <w:tcW w:w="6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tLeast"/>
              <w:ind w:left="0" w:right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rFonts w:hint="default" w:ascii="仿宋_GB2312" w:eastAsia="仿宋_GB2312" w:cs="仿宋_GB2312"/>
                <w:color w:val="333333"/>
                <w:sz w:val="28"/>
                <w:szCs w:val="28"/>
                <w:bdr w:val="none" w:color="auto" w:sz="0" w:space="0"/>
              </w:rPr>
              <w:t>单位</w:t>
            </w:r>
          </w:p>
        </w:tc>
        <w:tc>
          <w:tcPr>
            <w:tcW w:w="30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tLeast"/>
              <w:ind w:left="0" w:right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rFonts w:hint="default" w:ascii="仿宋_GB2312" w:eastAsia="仿宋_GB2312" w:cs="仿宋_GB2312"/>
                <w:color w:val="333333"/>
                <w:sz w:val="28"/>
                <w:szCs w:val="28"/>
                <w:bdr w:val="none" w:color="auto" w:sz="0" w:space="0"/>
              </w:rPr>
              <w:t>通信地址</w:t>
            </w:r>
          </w:p>
        </w:tc>
        <w:tc>
          <w:tcPr>
            <w:tcW w:w="2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7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tLeast"/>
              <w:ind w:left="0" w:right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rFonts w:hint="default" w:ascii="仿宋_GB2312" w:eastAsia="仿宋_GB2312" w:cs="仿宋_GB2312"/>
                <w:color w:val="333333"/>
                <w:sz w:val="28"/>
                <w:szCs w:val="28"/>
                <w:bdr w:val="none" w:color="auto" w:sz="0" w:space="0"/>
              </w:rPr>
              <w:t>邮编</w:t>
            </w: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9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tLeast"/>
              <w:ind w:left="0" w:right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rFonts w:hint="default" w:ascii="仿宋_GB2312" w:eastAsia="仿宋_GB2312" w:cs="仿宋_GB2312"/>
                <w:color w:val="333333"/>
                <w:sz w:val="28"/>
                <w:szCs w:val="28"/>
                <w:bdr w:val="none" w:color="auto" w:sz="0" w:space="0"/>
              </w:rPr>
              <w:t>序号</w:t>
            </w:r>
          </w:p>
        </w:tc>
        <w:tc>
          <w:tcPr>
            <w:tcW w:w="381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tLeast"/>
              <w:ind w:left="0" w:right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rFonts w:hint="default" w:ascii="仿宋_GB2312" w:eastAsia="仿宋_GB2312" w:cs="仿宋_GB2312"/>
                <w:color w:val="333333"/>
                <w:sz w:val="28"/>
                <w:szCs w:val="28"/>
                <w:bdr w:val="none" w:color="auto" w:sz="0" w:space="0"/>
              </w:rPr>
              <w:t>条文内容</w:t>
            </w:r>
          </w:p>
        </w:tc>
        <w:tc>
          <w:tcPr>
            <w:tcW w:w="22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tLeast"/>
              <w:ind w:left="0" w:right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rFonts w:hint="default" w:ascii="仿宋_GB2312" w:eastAsia="仿宋_GB2312" w:cs="仿宋_GB2312"/>
                <w:color w:val="333333"/>
                <w:sz w:val="28"/>
                <w:szCs w:val="28"/>
                <w:bdr w:val="none" w:color="auto" w:sz="0" w:space="0"/>
              </w:rPr>
              <w:t>意见或建议</w:t>
            </w:r>
          </w:p>
        </w:tc>
        <w:tc>
          <w:tcPr>
            <w:tcW w:w="22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tLeast"/>
              <w:ind w:left="0" w:right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rFonts w:hint="default" w:ascii="仿宋_GB2312" w:eastAsia="仿宋_GB2312" w:cs="仿宋_GB2312"/>
                <w:color w:val="333333"/>
                <w:sz w:val="28"/>
                <w:szCs w:val="28"/>
                <w:bdr w:val="none" w:color="auto" w:sz="0" w:space="0"/>
              </w:rPr>
              <w:t>依据及理由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9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381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22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22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9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381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22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22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9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381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22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22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9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381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22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22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9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381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22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  <w:tc>
          <w:tcPr>
            <w:tcW w:w="22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9216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tLeast"/>
              <w:ind w:left="0" w:right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rFonts w:hint="default" w:ascii="仿宋_GB2312" w:eastAsia="仿宋_GB2312" w:cs="仿宋_GB2312"/>
                <w:color w:val="333333"/>
                <w:sz w:val="28"/>
                <w:szCs w:val="28"/>
                <w:bdr w:val="none" w:color="auto" w:sz="0" w:space="0"/>
              </w:rPr>
              <w:t>对                            （规章、规范性文件名称）实施情况的其他意见或建议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620" w:hRule="atLeast"/>
        </w:trPr>
        <w:tc>
          <w:tcPr>
            <w:tcW w:w="9216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8"/>
                <w:szCs w:val="28"/>
              </w:rPr>
            </w:pP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0" w:lineRule="atLeast"/>
        <w:ind w:left="0" w:right="0"/>
        <w:rPr>
          <w:color w:val="333333"/>
          <w:sz w:val="28"/>
          <w:szCs w:val="28"/>
        </w:rPr>
      </w:pPr>
      <w:r>
        <w:rPr>
          <w:rFonts w:hint="default" w:ascii="仿宋_GB2312" w:hAnsi="宋体" w:eastAsia="仿宋_GB2312" w:cs="仿宋_GB2312"/>
          <w:i w:val="0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请签名或加盖公章                                            （纸幅不够，请附页）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0" w:lineRule="atLeast"/>
        <w:ind w:left="0" w:right="0"/>
        <w:rPr>
          <w:color w:val="333333"/>
          <w:sz w:val="28"/>
          <w:szCs w:val="28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0" w:lineRule="atLeast"/>
        <w:ind w:left="0" w:right="0"/>
        <w:rPr>
          <w:color w:val="333333"/>
          <w:sz w:val="28"/>
          <w:szCs w:val="28"/>
        </w:rPr>
      </w:pPr>
    </w:p>
    <w:p>
      <w:pPr>
        <w:rPr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A16854"/>
    <w:rsid w:val="0DA16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2020-05-06T07:16:00Z</dcterms:created>
  <dc:creator>局外人</dc:creator>
  <cp:lastModifiedBy>局外人</cp:lastModifiedBy>
  <dcterms:modified xsi:type="dcterms:W3CDTF">2020-05-06T07:18:11Z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